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5F7" w:rsidRDefault="00C7700E" w:rsidP="004A4456">
      <w:pPr>
        <w:pStyle w:val="3"/>
        <w:rPr>
          <w:lang w:val="en-US"/>
        </w:rPr>
      </w:pPr>
      <w:bookmarkStart w:id="0" w:name="_Toc400697917"/>
      <w:r>
        <w:rPr>
          <w:noProof/>
        </w:rPr>
        <w:drawing>
          <wp:anchor distT="0" distB="0" distL="114300" distR="114300" simplePos="0" relativeHeight="251659264" behindDoc="1" locked="0" layoutInCell="1" allowOverlap="1" wp14:anchorId="4CB89C9C" wp14:editId="615CE3A9">
            <wp:simplePos x="0" y="0"/>
            <wp:positionH relativeFrom="column">
              <wp:posOffset>-80010</wp:posOffset>
            </wp:positionH>
            <wp:positionV relativeFrom="paragraph">
              <wp:posOffset>-30480</wp:posOffset>
            </wp:positionV>
            <wp:extent cx="1238250" cy="1257300"/>
            <wp:effectExtent l="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5F7" w:rsidRPr="000367F9" w:rsidRDefault="00D655F7" w:rsidP="00D655F7">
      <w:pPr>
        <w:pStyle w:val="a5"/>
        <w:spacing w:line="360" w:lineRule="auto"/>
        <w:rPr>
          <w:b/>
        </w:rPr>
      </w:pPr>
      <w:r w:rsidRPr="00CD4165">
        <w:t xml:space="preserve">         </w:t>
      </w:r>
    </w:p>
    <w:p w:rsidR="00D655F7" w:rsidRPr="000367F9" w:rsidRDefault="00D655F7" w:rsidP="00C7700E">
      <w:pPr>
        <w:pStyle w:val="1"/>
        <w:spacing w:before="0"/>
        <w:ind w:left="142"/>
        <w:jc w:val="center"/>
        <w:rPr>
          <w:rFonts w:ascii="Arial" w:hAnsi="Arial"/>
          <w:spacing w:val="30"/>
          <w:w w:val="120"/>
          <w:sz w:val="24"/>
          <w:szCs w:val="24"/>
        </w:rPr>
      </w:pPr>
      <w:r w:rsidRPr="000367F9">
        <w:rPr>
          <w:rFonts w:ascii="Arial" w:hAnsi="Arial"/>
          <w:spacing w:val="30"/>
          <w:w w:val="120"/>
          <w:sz w:val="24"/>
          <w:szCs w:val="24"/>
        </w:rPr>
        <w:t xml:space="preserve">        </w:t>
      </w:r>
      <w:r w:rsidR="00C7700E">
        <w:rPr>
          <w:rFonts w:ascii="Arial" w:hAnsi="Arial"/>
          <w:spacing w:val="30"/>
          <w:w w:val="120"/>
          <w:sz w:val="24"/>
          <w:szCs w:val="24"/>
        </w:rPr>
        <w:t xml:space="preserve">        </w:t>
      </w:r>
      <w:r w:rsidRPr="000367F9">
        <w:rPr>
          <w:rFonts w:ascii="Arial" w:hAnsi="Arial"/>
          <w:spacing w:val="30"/>
          <w:w w:val="120"/>
          <w:sz w:val="24"/>
          <w:szCs w:val="24"/>
        </w:rPr>
        <w:t>Пенсионный фонд Российской Федерации</w:t>
      </w:r>
    </w:p>
    <w:p w:rsidR="004F1783" w:rsidRDefault="00D655F7" w:rsidP="00C7700E">
      <w:pPr>
        <w:pStyle w:val="1"/>
        <w:spacing w:before="0"/>
        <w:ind w:left="142"/>
        <w:jc w:val="center"/>
        <w:rPr>
          <w:rFonts w:ascii="Arial" w:hAnsi="Arial"/>
          <w:sz w:val="24"/>
          <w:szCs w:val="24"/>
        </w:rPr>
      </w:pPr>
      <w:r w:rsidRPr="000367F9">
        <w:rPr>
          <w:rFonts w:ascii="Arial" w:hAnsi="Arial"/>
          <w:sz w:val="24"/>
          <w:szCs w:val="24"/>
        </w:rPr>
        <w:t xml:space="preserve">      </w:t>
      </w:r>
      <w:r w:rsidR="00C7700E">
        <w:rPr>
          <w:rFonts w:ascii="Arial" w:hAnsi="Arial"/>
          <w:sz w:val="24"/>
          <w:szCs w:val="24"/>
        </w:rPr>
        <w:t xml:space="preserve">                     </w:t>
      </w:r>
      <w:r w:rsidRPr="000367F9">
        <w:rPr>
          <w:rFonts w:ascii="Arial" w:hAnsi="Arial"/>
          <w:sz w:val="24"/>
          <w:szCs w:val="24"/>
        </w:rPr>
        <w:t xml:space="preserve"> </w:t>
      </w:r>
      <w:r w:rsidR="004F1783">
        <w:rPr>
          <w:rFonts w:ascii="Arial" w:hAnsi="Arial"/>
          <w:sz w:val="24"/>
          <w:szCs w:val="24"/>
        </w:rPr>
        <w:t>Отделение Пенсионного фонда по ХМАО-Югре</w:t>
      </w:r>
    </w:p>
    <w:p w:rsidR="00D655F7" w:rsidRDefault="00C7700E" w:rsidP="00C7700E">
      <w:pPr>
        <w:pStyle w:val="1"/>
        <w:spacing w:before="0"/>
        <w:ind w:left="142"/>
        <w:jc w:val="center"/>
        <w:rPr>
          <w:rFonts w:ascii="Arial" w:hAnsi="Arial"/>
          <w:b w:val="0"/>
          <w:i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</w:t>
      </w:r>
      <w:r w:rsidR="004F1783">
        <w:rPr>
          <w:rFonts w:ascii="Arial" w:hAnsi="Arial"/>
          <w:sz w:val="24"/>
          <w:szCs w:val="24"/>
        </w:rPr>
        <w:t>Клиентская служба (на правах отдела) в г.Белоярский</w:t>
      </w:r>
    </w:p>
    <w:bookmarkEnd w:id="0"/>
    <w:p w:rsidR="004F1783" w:rsidRDefault="004F1783" w:rsidP="00C7700E">
      <w:pPr>
        <w:pStyle w:val="3"/>
        <w:ind w:left="142" w:firstLine="0"/>
        <w:rPr>
          <w:rFonts w:ascii="Times New Roman" w:hAnsi="Times New Roman" w:cs="Times New Roman"/>
          <w:i w:val="0"/>
        </w:rPr>
      </w:pPr>
    </w:p>
    <w:p w:rsidR="0048734E" w:rsidRDefault="00C7700E" w:rsidP="00C7700E">
      <w:pPr>
        <w:pStyle w:val="3"/>
        <w:ind w:left="142" w:firstLine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              </w:t>
      </w:r>
      <w:r w:rsidR="00404A9F">
        <w:rPr>
          <w:rFonts w:ascii="Times New Roman" w:hAnsi="Times New Roman" w:cs="Times New Roman"/>
          <w:i w:val="0"/>
        </w:rPr>
        <w:t xml:space="preserve"> 202</w:t>
      </w:r>
      <w:r w:rsidR="004F1783">
        <w:rPr>
          <w:rFonts w:ascii="Times New Roman" w:hAnsi="Times New Roman" w:cs="Times New Roman"/>
          <w:i w:val="0"/>
        </w:rPr>
        <w:t>1</w:t>
      </w:r>
      <w:r w:rsidR="00E82AF7">
        <w:rPr>
          <w:rFonts w:ascii="Times New Roman" w:hAnsi="Times New Roman" w:cs="Times New Roman"/>
          <w:i w:val="0"/>
        </w:rPr>
        <w:t>г.</w:t>
      </w:r>
      <w:r w:rsidR="00E82AF7">
        <w:rPr>
          <w:rFonts w:ascii="Times New Roman" w:hAnsi="Times New Roman" w:cs="Times New Roman"/>
          <w:i w:val="0"/>
        </w:rPr>
        <w:tab/>
      </w:r>
      <w:r w:rsidR="00E82AF7">
        <w:rPr>
          <w:rFonts w:ascii="Times New Roman" w:hAnsi="Times New Roman" w:cs="Times New Roman"/>
          <w:i w:val="0"/>
        </w:rPr>
        <w:tab/>
      </w:r>
      <w:r w:rsidR="00E82AF7">
        <w:rPr>
          <w:rFonts w:ascii="Times New Roman" w:hAnsi="Times New Roman" w:cs="Times New Roman"/>
          <w:i w:val="0"/>
        </w:rPr>
        <w:tab/>
      </w:r>
      <w:r w:rsidR="00E82AF7">
        <w:rPr>
          <w:rFonts w:ascii="Times New Roman" w:hAnsi="Times New Roman" w:cs="Times New Roman"/>
          <w:i w:val="0"/>
        </w:rPr>
        <w:tab/>
      </w:r>
      <w:r w:rsidR="00E82AF7">
        <w:rPr>
          <w:rFonts w:ascii="Times New Roman" w:hAnsi="Times New Roman" w:cs="Times New Roman"/>
          <w:i w:val="0"/>
        </w:rPr>
        <w:tab/>
      </w:r>
      <w:r w:rsidR="00E82AF7">
        <w:rPr>
          <w:rFonts w:ascii="Times New Roman" w:hAnsi="Times New Roman" w:cs="Times New Roman"/>
          <w:i w:val="0"/>
        </w:rPr>
        <w:tab/>
      </w:r>
      <w:r w:rsidR="00E82AF7">
        <w:rPr>
          <w:rFonts w:ascii="Times New Roman" w:hAnsi="Times New Roman" w:cs="Times New Roman"/>
          <w:i w:val="0"/>
        </w:rPr>
        <w:tab/>
      </w:r>
      <w:r w:rsidR="00E82AF7">
        <w:rPr>
          <w:rFonts w:ascii="Times New Roman" w:hAnsi="Times New Roman" w:cs="Times New Roman"/>
          <w:i w:val="0"/>
        </w:rPr>
        <w:tab/>
      </w:r>
      <w:r w:rsidR="00E82AF7">
        <w:rPr>
          <w:rFonts w:ascii="Times New Roman" w:hAnsi="Times New Roman" w:cs="Times New Roman"/>
          <w:i w:val="0"/>
        </w:rPr>
        <w:tab/>
        <w:t>г.Белоярский</w:t>
      </w:r>
    </w:p>
    <w:p w:rsidR="00D652B4" w:rsidRDefault="00D652B4" w:rsidP="00C7700E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669F4" w:rsidRPr="007D14D6" w:rsidRDefault="001669F4" w:rsidP="001669F4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Выплаты беременным, вставшим на учет в ранние сроки беременности. Основные вопросы и ответы на них</w:t>
      </w:r>
    </w:p>
    <w:p w:rsidR="001669F4" w:rsidRPr="007D14D6" w:rsidRDefault="001669F4" w:rsidP="001669F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Вопрос №1. Кому положено ежемесячное пособие по беременности и как его получить?</w:t>
      </w:r>
    </w:p>
    <w:p w:rsidR="001669F4" w:rsidRPr="007D14D6" w:rsidRDefault="001669F4" w:rsidP="001669F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могут полу</w:t>
      </w:r>
      <w:bookmarkStart w:id="1" w:name="_GoBack"/>
      <w:bookmarkEnd w:id="1"/>
      <w:r w:rsidRPr="007D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чить женщины, которые встали на учёт </w:t>
      </w:r>
      <w:proofErr w:type="gramStart"/>
      <w:r w:rsidRPr="007D14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7D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недель беременности, если доход на человека в семье не превышает прожиточного минимума на душу населения в регионе. Подать заявление можно с 1 июля 2021 года и далее в любое время. Ежемесячное пособие выплачивается, начиная с 12 недели беременности и до месяца родов или прерывания беременности включительно. В большинстве случаев при обращении за назначением пособия необходимо лишь подать заявление через </w:t>
      </w:r>
      <w:hyperlink r:id="rId7" w:history="1">
        <w:r w:rsidRPr="00E241D5">
          <w:rPr>
            <w:rFonts w:ascii="Times New Roman" w:eastAsia="Times New Roman" w:hAnsi="Times New Roman" w:cs="Times New Roman"/>
            <w:color w:val="212121"/>
            <w:sz w:val="28"/>
            <w:szCs w:val="28"/>
            <w:u w:val="single"/>
            <w:lang w:eastAsia="ru-RU"/>
          </w:rPr>
          <w:t>личный кабинет</w:t>
        </w:r>
      </w:hyperlink>
      <w:r w:rsidRPr="007D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портале </w:t>
      </w:r>
      <w:proofErr w:type="spellStart"/>
      <w:r w:rsidRPr="007D14D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7D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клиентской службе ПФР по месту жительства. Фонд самостоятельно собирает сведения о доходах заявителя и членов его семьи.</w:t>
      </w:r>
    </w:p>
    <w:p w:rsidR="001669F4" w:rsidRPr="007D14D6" w:rsidRDefault="001669F4" w:rsidP="001669F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 документы понадобится только в том случае, если один родитель (опекун, попечитель) является военным, спасателем, полицейским или служащим другого силового ведомства, а также, если кто-то в семье получает стипендии, гранты и другие выплаты научного или учебного заведения.</w:t>
      </w:r>
    </w:p>
    <w:p w:rsidR="001669F4" w:rsidRPr="007D14D6" w:rsidRDefault="001669F4" w:rsidP="001669F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Вопрос №2. Зависит ли выплата от доходов семьи и обязательно ли для её получения иметь карту «Мир»?</w:t>
      </w:r>
    </w:p>
    <w:p w:rsidR="001669F4" w:rsidRPr="007D14D6" w:rsidRDefault="001669F4" w:rsidP="001669F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D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полагается семьям, чей ежемесячный доход на человека не превышает регионального прожиточного минимума на душу населения. Также при оценке нуждаемости учитывается имущество семьи и используется «правило нулевого дохода». При этом от семейного положения назначение пособия не зависит.</w:t>
      </w:r>
    </w:p>
    <w:p w:rsidR="001669F4" w:rsidRPr="007D14D6" w:rsidRDefault="001669F4" w:rsidP="001669F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D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выплаты будут зачисляться только на банковские карты «Мир». Важно помнить, что при заполнении заявлений на пособия указываются именно реквизиты счёта, а не номер карты.</w:t>
      </w:r>
    </w:p>
    <w:p w:rsidR="001669F4" w:rsidRPr="007D14D6" w:rsidRDefault="001669F4" w:rsidP="001669F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Вопрос №3. Я встала на учёт по беременности на четвёртой неделе. Мне выплатят пособие за этот период?</w:t>
      </w:r>
    </w:p>
    <w:p w:rsidR="001669F4" w:rsidRPr="007D14D6" w:rsidRDefault="001669F4" w:rsidP="001669F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сожалению, нет. Пособие выплачивается за период, начиная с месяца регистрации в медицинской организации, но не ранее наступления шестой недели беременности. При этом</w:t>
      </w:r>
      <w:proofErr w:type="gramStart"/>
      <w:r w:rsidRPr="007D14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D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заявление подано позже 30 дней с момента постановки на учёт в медицинской организации, то пособие выплачивается с месяца обращения.</w:t>
      </w:r>
    </w:p>
    <w:p w:rsidR="001669F4" w:rsidRPr="007D14D6" w:rsidRDefault="001669F4" w:rsidP="001669F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подаче заявления через портал </w:t>
      </w:r>
      <w:proofErr w:type="spellStart"/>
      <w:r w:rsidRPr="007D14D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7D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 о статусе его рассмотрения появится там же. Если же заявление было подано лично в клиентской службе Пенсионного фонда России, в случае положительного решения деньги будут перечислены в установленный законом срок без дополнительного уведомления. Узнать о принятом решении можно и самостоятельно, позвонив по телефону в клиентскую службу ПФР, где было подано заявление. В случае принятия решения об отказе в назначении пособия заявителю будет отправлено уведомление с указанием причины отказа в течение одного рабочего дня.</w:t>
      </w:r>
    </w:p>
    <w:p w:rsidR="001669F4" w:rsidRPr="007D14D6" w:rsidRDefault="001669F4" w:rsidP="001669F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41D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Вопрос №4. Можно ли подать заявление по доверенности и может ли мой муж получить пособие?</w:t>
      </w:r>
    </w:p>
    <w:p w:rsidR="001669F4" w:rsidRPr="007D14D6" w:rsidRDefault="001669F4" w:rsidP="001669F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подать заявление на пособие по доверенности можно. Для этого представителю необходимо обратиться лично в клиентскую службу ПФР с нотариальной доверенностью. При этом пособие будет получать сама беременная женщина, а не её представитель – в заявлении указываются реквизиты счёта карты «Мир», оформленной на её имя. Через портал </w:t>
      </w:r>
      <w:proofErr w:type="spellStart"/>
      <w:r w:rsidRPr="007D14D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7D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 не может подать заявление под своей учётной записью.</w:t>
      </w:r>
    </w:p>
    <w:p w:rsidR="001669F4" w:rsidRPr="007D14D6" w:rsidRDefault="001669F4" w:rsidP="001669F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D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 получать выплаты не может, он может только подать заявление как представитель беременной женщины.</w:t>
      </w:r>
    </w:p>
    <w:p w:rsidR="001669F4" w:rsidRPr="007D14D6" w:rsidRDefault="001669F4" w:rsidP="001669F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Вопрос №5. Я сейчас не работаю, мне будут выплачивать пособие?</w:t>
      </w:r>
    </w:p>
    <w:p w:rsidR="001669F4" w:rsidRPr="007D14D6" w:rsidRDefault="001669F4" w:rsidP="001669F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D6">
        <w:rPr>
          <w:rFonts w:ascii="Times New Roman" w:eastAsia="Times New Roman" w:hAnsi="Times New Roman" w:cs="Times New Roman"/>
          <w:sz w:val="28"/>
          <w:szCs w:val="28"/>
          <w:lang w:eastAsia="ru-RU"/>
        </w:rPr>
        <w:t>Да. Вы можете обратиться за назначением пособия, если встали на учёт до 12 недель беременности. При рассмотрении заявления будет учитываться подтверждённый доход или уважительная причина его отсутствия в расчётном периоде, а не на момент обращения. Расчётный период – это 12 месяцев, предшествующие четырём месяцам до месяца обращения за пособием.</w:t>
      </w:r>
    </w:p>
    <w:p w:rsidR="001669F4" w:rsidRPr="007D14D6" w:rsidRDefault="001669F4" w:rsidP="001669F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при обращении за пособием в июле 2021 года важно, чтобы женщина получала доход или имела уважительную причину его отсутствия в период с марта 2020 года по февраль 2021 года включительно. При этом в июле 2021 она может не работать – это не станет основанием для отказа в назначении пособия</w:t>
      </w:r>
      <w:proofErr w:type="gramStart"/>
      <w:r w:rsidRPr="007D14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7700E" w:rsidRPr="00C7700E" w:rsidRDefault="00C7700E" w:rsidP="00C7700E">
      <w:pPr>
        <w:jc w:val="both"/>
        <w:rPr>
          <w:rFonts w:ascii="Times New Roman" w:hAnsi="Times New Roman" w:cs="Times New Roman"/>
        </w:rPr>
      </w:pPr>
    </w:p>
    <w:p w:rsidR="00C7700E" w:rsidRDefault="00C7700E" w:rsidP="00C7700E"/>
    <w:p w:rsidR="0030052C" w:rsidRPr="00CC7A40" w:rsidRDefault="0030052C" w:rsidP="00CC7A40">
      <w:pPr>
        <w:pStyle w:val="a7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0052C" w:rsidRPr="00CC7A40" w:rsidSect="00C7700E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77D7A"/>
    <w:multiLevelType w:val="multilevel"/>
    <w:tmpl w:val="F0B04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456"/>
    <w:rsid w:val="000333EC"/>
    <w:rsid w:val="000469E4"/>
    <w:rsid w:val="00143E01"/>
    <w:rsid w:val="001669F4"/>
    <w:rsid w:val="0030052C"/>
    <w:rsid w:val="0033014D"/>
    <w:rsid w:val="00386122"/>
    <w:rsid w:val="003E0B94"/>
    <w:rsid w:val="00404A9F"/>
    <w:rsid w:val="004754A5"/>
    <w:rsid w:val="0048734E"/>
    <w:rsid w:val="004A4456"/>
    <w:rsid w:val="004B03D6"/>
    <w:rsid w:val="004E4D9C"/>
    <w:rsid w:val="004F1641"/>
    <w:rsid w:val="004F1783"/>
    <w:rsid w:val="004F631A"/>
    <w:rsid w:val="00510F17"/>
    <w:rsid w:val="00586923"/>
    <w:rsid w:val="007139DC"/>
    <w:rsid w:val="007436F8"/>
    <w:rsid w:val="00807F09"/>
    <w:rsid w:val="008903FD"/>
    <w:rsid w:val="0089659E"/>
    <w:rsid w:val="008E5FA1"/>
    <w:rsid w:val="009D587C"/>
    <w:rsid w:val="009E15B2"/>
    <w:rsid w:val="009F31DD"/>
    <w:rsid w:val="00A2302D"/>
    <w:rsid w:val="00A24B40"/>
    <w:rsid w:val="00A64199"/>
    <w:rsid w:val="00A779FB"/>
    <w:rsid w:val="00B017A4"/>
    <w:rsid w:val="00B92084"/>
    <w:rsid w:val="00BD7C9F"/>
    <w:rsid w:val="00C7700E"/>
    <w:rsid w:val="00CA7C16"/>
    <w:rsid w:val="00CC7A40"/>
    <w:rsid w:val="00D126DE"/>
    <w:rsid w:val="00D652B4"/>
    <w:rsid w:val="00D655F7"/>
    <w:rsid w:val="00DA37DF"/>
    <w:rsid w:val="00DA539A"/>
    <w:rsid w:val="00E06F4F"/>
    <w:rsid w:val="00E74E9C"/>
    <w:rsid w:val="00E827D2"/>
    <w:rsid w:val="00E82AF7"/>
    <w:rsid w:val="00ED4D48"/>
    <w:rsid w:val="00ED7760"/>
    <w:rsid w:val="00EF2C30"/>
    <w:rsid w:val="00F31ABA"/>
    <w:rsid w:val="00F4528D"/>
    <w:rsid w:val="00FE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2C"/>
  </w:style>
  <w:style w:type="paragraph" w:styleId="1">
    <w:name w:val="heading 1"/>
    <w:basedOn w:val="a"/>
    <w:next w:val="a"/>
    <w:link w:val="10"/>
    <w:uiPriority w:val="9"/>
    <w:qFormat/>
    <w:rsid w:val="00D65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A4456"/>
    <w:pPr>
      <w:keepNext/>
      <w:keepLines/>
      <w:spacing w:after="120" w:line="240" w:lineRule="auto"/>
      <w:ind w:firstLine="709"/>
      <w:jc w:val="both"/>
      <w:outlineLvl w:val="2"/>
    </w:pPr>
    <w:rPr>
      <w:rFonts w:ascii="Arial" w:eastAsia="Times New Roman" w:hAnsi="Arial" w:cs="Arial"/>
      <w:bCs/>
      <w:i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4456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a3">
    <w:name w:val="Текст документа Знак"/>
    <w:link w:val="a4"/>
    <w:semiHidden/>
    <w:locked/>
    <w:rsid w:val="004A4456"/>
    <w:rPr>
      <w:rFonts w:ascii="Times New Roman" w:eastAsia="Verdana" w:hAnsi="Times New Roman" w:cs="Times New Roman"/>
      <w:color w:val="000000"/>
      <w:sz w:val="24"/>
      <w:szCs w:val="28"/>
      <w:lang w:eastAsia="ru-RU"/>
    </w:rPr>
  </w:style>
  <w:style w:type="paragraph" w:customStyle="1" w:styleId="a4">
    <w:name w:val="Текст документа"/>
    <w:basedOn w:val="a5"/>
    <w:link w:val="a3"/>
    <w:autoRedefine/>
    <w:semiHidden/>
    <w:rsid w:val="004A4456"/>
    <w:pPr>
      <w:spacing w:before="100" w:beforeAutospacing="1" w:after="100" w:afterAutospacing="1" w:line="240" w:lineRule="auto"/>
      <w:ind w:left="-52" w:firstLine="36"/>
      <w:jc w:val="both"/>
    </w:pPr>
    <w:rPr>
      <w:rFonts w:eastAsia="Verdana"/>
      <w:color w:val="000000"/>
      <w:szCs w:val="28"/>
      <w:lang w:eastAsia="ru-RU"/>
    </w:rPr>
  </w:style>
  <w:style w:type="paragraph" w:styleId="a5">
    <w:name w:val="Normal (Web)"/>
    <w:basedOn w:val="a"/>
    <w:unhideWhenUsed/>
    <w:rsid w:val="004A445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5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A64199"/>
    <w:rPr>
      <w:color w:val="106BBE"/>
    </w:rPr>
  </w:style>
  <w:style w:type="paragraph" w:styleId="a7">
    <w:name w:val="No Spacing"/>
    <w:uiPriority w:val="1"/>
    <w:qFormat/>
    <w:rsid w:val="00B017A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fr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Upfr</Company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</dc:creator>
  <cp:keywords/>
  <dc:description/>
  <cp:lastModifiedBy>Буклова Татьяна Валерьевна</cp:lastModifiedBy>
  <cp:revision>26</cp:revision>
  <dcterms:created xsi:type="dcterms:W3CDTF">2014-10-17T06:11:00Z</dcterms:created>
  <dcterms:modified xsi:type="dcterms:W3CDTF">2021-09-20T08:05:00Z</dcterms:modified>
</cp:coreProperties>
</file>